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E-healthcare German lawyer</w:t>
      </w:r>
    </w:p>
    <w:p w:rsidR="00000000" w:rsidDel="00000000" w:rsidP="00000000" w:rsidRDefault="00000000" w:rsidRPr="00000000" w14:paraId="0000000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/>
      </w:pPr>
      <w:r w:rsidDel="00000000" w:rsidR="00000000" w:rsidRPr="00000000">
        <w:rPr>
          <w:rtl w:val="0"/>
        </w:rPr>
        <w:t xml:space="preserve">Directly attached to the “Global Product Compliance” Legal Manager, you’ll be in charge of the e-health products and Doctolib websites compliance, in particular for the German market. </w:t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Your Missions </w:t>
      </w:r>
    </w:p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tl w:val="0"/>
        </w:rPr>
        <w:t xml:space="preserve">Your main missions will be : </w:t>
      </w:r>
    </w:p>
    <w:p w:rsidR="00000000" w:rsidDel="00000000" w:rsidP="00000000" w:rsidRDefault="00000000" w:rsidRPr="00000000" w14:paraId="0000000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1/ Product development 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Actively engage in projects managed by the different product and strategy teams thanks to your </w:t>
      </w:r>
      <w:r w:rsidDel="00000000" w:rsidR="00000000" w:rsidRPr="00000000">
        <w:rPr>
          <w:b w:val="1"/>
          <w:rtl w:val="0"/>
        </w:rPr>
        <w:t xml:space="preserve">knowledge of the healthcare system and sector, health law</w:t>
      </w:r>
      <w:r w:rsidDel="00000000" w:rsidR="00000000" w:rsidRPr="00000000">
        <w:rPr>
          <w:rtl w:val="0"/>
        </w:rPr>
        <w:t xml:space="preserve"> and data protection law. 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2/ Public relations and lobbying 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Support the strategy and public relations teams on subjects related to the </w:t>
      </w:r>
      <w:r w:rsidDel="00000000" w:rsidR="00000000" w:rsidRPr="00000000">
        <w:rPr>
          <w:b w:val="1"/>
          <w:rtl w:val="0"/>
        </w:rPr>
        <w:t xml:space="preserve">digital health transformation initiated by the German gouvernement</w:t>
      </w:r>
      <w:r w:rsidDel="00000000" w:rsidR="00000000" w:rsidRPr="00000000">
        <w:rPr>
          <w:rtl w:val="0"/>
        </w:rPr>
        <w:t xml:space="preserve">. You will be the main legal point of contact for the German professional associations in the healthcare sector.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3/ Contracts </w:t>
      </w:r>
    </w:p>
    <w:p w:rsidR="00000000" w:rsidDel="00000000" w:rsidP="00000000" w:rsidRDefault="00000000" w:rsidRPr="00000000" w14:paraId="00000012">
      <w:pPr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Analyze and negotiate contracts with our suppliers in relation to our platform and our products.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Participate in the drafting of the contractual documentation applicable in Germany.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highlight w:val="white"/>
          <w:u w:val="single"/>
        </w:rPr>
      </w:pPr>
      <w:r w:rsidDel="00000000" w:rsidR="00000000" w:rsidRPr="00000000">
        <w:rPr>
          <w:highlight w:val="white"/>
          <w:u w:val="single"/>
          <w:rtl w:val="0"/>
        </w:rPr>
        <w:t xml:space="preserve">4/ E-commerce</w:t>
      </w:r>
    </w:p>
    <w:p w:rsidR="00000000" w:rsidDel="00000000" w:rsidP="00000000" w:rsidRDefault="00000000" w:rsidRPr="00000000" w14:paraId="00000017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Participate to the compliance of German websites and their content.</w:t>
      </w:r>
    </w:p>
    <w:p w:rsidR="00000000" w:rsidDel="00000000" w:rsidP="00000000" w:rsidRDefault="00000000" w:rsidRPr="00000000" w14:paraId="00000019">
      <w:pPr>
        <w:spacing w:line="276" w:lineRule="auto"/>
        <w:rPr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highlight w:val="white"/>
          <w:u w:val="single"/>
        </w:rPr>
      </w:pPr>
      <w:r w:rsidDel="00000000" w:rsidR="00000000" w:rsidRPr="00000000">
        <w:rPr>
          <w:highlight w:val="white"/>
          <w:u w:val="single"/>
          <w:rtl w:val="0"/>
        </w:rPr>
        <w:t xml:space="preserve">5/ Regulatory</w:t>
      </w:r>
    </w:p>
    <w:p w:rsidR="00000000" w:rsidDel="00000000" w:rsidP="00000000" w:rsidRDefault="00000000" w:rsidRPr="00000000" w14:paraId="0000001B">
      <w:pPr>
        <w:spacing w:line="276" w:lineRule="auto"/>
        <w:rPr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76" w:lineRule="auto"/>
        <w:ind w:left="720" w:hanging="360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  <w:t xml:space="preserve">Monitoring legislation and soft law on health law / new technologies / digital law / e-commerce law applicable in Europe and mainly in Germany.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Participate in the privacy compliance of our products.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Elaborate notes on the regulations applicable to Doctolib in Germany.</w:t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Your Profile</w:t>
      </w:r>
    </w:p>
    <w:p w:rsidR="00000000" w:rsidDel="00000000" w:rsidP="00000000" w:rsidRDefault="00000000" w:rsidRPr="00000000" w14:paraId="00000021">
      <w:pPr>
        <w:spacing w:line="276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You have a Master 2 degree in business law, new technologies or health law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You have a double degree in French and German law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You have between 4 and 8 years of experience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You have </w:t>
      </w:r>
      <w:r w:rsidDel="00000000" w:rsidR="00000000" w:rsidRPr="00000000">
        <w:rPr>
          <w:b w:val="1"/>
          <w:rtl w:val="0"/>
        </w:rPr>
        <w:t xml:space="preserve">knowledge of health law and are familiar with the German healthcare system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You have a good knowledge of the European General Data Protection Regulation (GDPR) and the German Data Protection Act.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You master contractual engineering (update and creation of documentation applicable to patients and practitioners + website documentation + cookie policy) - product-related.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You know German business law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You are fluent in German and English</w:t>
      </w:r>
    </w:p>
    <w:p w:rsidR="00000000" w:rsidDel="00000000" w:rsidP="00000000" w:rsidRDefault="00000000" w:rsidRPr="00000000" w14:paraId="0000002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And More</w:t>
      </w:r>
    </w:p>
    <w:p w:rsidR="00000000" w:rsidDel="00000000" w:rsidP="00000000" w:rsidRDefault="00000000" w:rsidRPr="00000000" w14:paraId="0000002C">
      <w:pPr>
        <w:spacing w:line="276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You are a very good communicator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You are a real business partner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You are able to work independently but also interact successfully with all levels of the company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You have a spirit of analysis and synthesis but also know how to be creative.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You are ready to work in an innovative startup</w:t>
      </w:r>
    </w:p>
    <w:p w:rsidR="00000000" w:rsidDel="00000000" w:rsidP="00000000" w:rsidRDefault="00000000" w:rsidRPr="00000000" w14:paraId="00000032">
      <w:pPr>
        <w:spacing w:line="276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rPr>
          <w:b w:val="1"/>
          <w:u w:val="single"/>
        </w:rPr>
      </w:pP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Here </w:t>
        </w:r>
      </w:hyperlink>
      <w:r w:rsidDel="00000000" w:rsidR="00000000" w:rsidRPr="00000000">
        <w:rPr>
          <w:b w:val="1"/>
          <w:u w:val="single"/>
          <w:rtl w:val="0"/>
        </w:rPr>
        <w:t xml:space="preserve">to apply</w:t>
      </w:r>
    </w:p>
    <w:p w:rsidR="00000000" w:rsidDel="00000000" w:rsidP="00000000" w:rsidRDefault="00000000" w:rsidRPr="00000000" w14:paraId="0000003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about.doctolib.de/jobs/b35e9447-d5e6-4166-a432-2d0090f5d807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